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43B16" w:rsidRDefault="00E43B16" w:rsidP="00E43B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32"/>
          <w:szCs w:val="32"/>
          <w:lang w:bidi="hi-IN"/>
        </w:rPr>
      </w:pPr>
    </w:p>
    <w:p w:rsidR="00BE72BF" w:rsidRPr="00E43B16" w:rsidRDefault="00E43B16" w:rsidP="00E43B1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E43B16">
        <w:rPr>
          <w:rFonts w:ascii="Segoe UI" w:hAnsi="Segoe UI" w:cs="Segoe UI"/>
          <w:b/>
          <w:color w:val="000000"/>
          <w:sz w:val="32"/>
          <w:szCs w:val="32"/>
          <w:lang w:bidi="hi-IN"/>
        </w:rPr>
        <w:t>Право государства на обмен земельного участка</w:t>
      </w:r>
    </w:p>
    <w:p w:rsidR="006E65D6" w:rsidRPr="00E43B16" w:rsidRDefault="006E65D6" w:rsidP="0070721D">
      <w:pPr>
        <w:shd w:val="clear" w:color="auto" w:fill="FFFFFF"/>
        <w:jc w:val="both"/>
        <w:textAlignment w:val="top"/>
        <w:outlineLvl w:val="4"/>
        <w:rPr>
          <w:rFonts w:ascii="Segoe UI" w:hAnsi="Segoe UI" w:cs="Segoe UI"/>
          <w:b/>
        </w:rPr>
      </w:pPr>
    </w:p>
    <w:p w:rsidR="00E43B16" w:rsidRPr="00E43B16" w:rsidRDefault="00FE1347" w:rsidP="00E43B16">
      <w:pPr>
        <w:contextualSpacing/>
        <w:jc w:val="both"/>
        <w:rPr>
          <w:rFonts w:ascii="Segoe UI" w:hAnsi="Segoe UI" w:cs="Segoe UI"/>
          <w:b/>
          <w:color w:val="000000"/>
          <w:lang w:bidi="hi-IN"/>
        </w:rPr>
      </w:pPr>
      <w:r w:rsidRPr="00E43B16">
        <w:rPr>
          <w:rFonts w:ascii="Segoe UI" w:hAnsi="Segoe UI" w:cs="Segoe UI"/>
          <w:b/>
        </w:rPr>
        <w:t>Красноярск</w:t>
      </w:r>
      <w:r w:rsidR="001F3B81" w:rsidRPr="00E43B16">
        <w:rPr>
          <w:rFonts w:ascii="Segoe UI" w:hAnsi="Segoe UI" w:cs="Segoe UI"/>
          <w:b/>
        </w:rPr>
        <w:t xml:space="preserve"> </w:t>
      </w:r>
      <w:r w:rsidR="0075717A" w:rsidRPr="00E43B16">
        <w:rPr>
          <w:rFonts w:ascii="Segoe UI" w:hAnsi="Segoe UI" w:cs="Segoe UI"/>
          <w:b/>
        </w:rPr>
        <w:t>18</w:t>
      </w:r>
      <w:r w:rsidR="001F3B81" w:rsidRPr="00E43B16">
        <w:rPr>
          <w:rFonts w:ascii="Segoe UI" w:hAnsi="Segoe UI" w:cs="Segoe UI"/>
          <w:b/>
        </w:rPr>
        <w:t xml:space="preserve"> </w:t>
      </w:r>
      <w:r w:rsidR="006E65D6" w:rsidRPr="00E43B16">
        <w:rPr>
          <w:rFonts w:ascii="Segoe UI" w:hAnsi="Segoe UI" w:cs="Segoe UI"/>
          <w:b/>
        </w:rPr>
        <w:t>августа</w:t>
      </w:r>
      <w:r w:rsidR="001F3B81" w:rsidRPr="00E43B16">
        <w:rPr>
          <w:rFonts w:ascii="Segoe UI" w:hAnsi="Segoe UI" w:cs="Segoe UI"/>
          <w:b/>
        </w:rPr>
        <w:t xml:space="preserve"> 201</w:t>
      </w:r>
      <w:r w:rsidR="008F629E" w:rsidRPr="00E43B16">
        <w:rPr>
          <w:rFonts w:ascii="Segoe UI" w:hAnsi="Segoe UI" w:cs="Segoe UI"/>
          <w:b/>
        </w:rPr>
        <w:t>6</w:t>
      </w:r>
      <w:r w:rsidR="001F3B81" w:rsidRPr="00E43B16">
        <w:rPr>
          <w:rFonts w:ascii="Segoe UI" w:hAnsi="Segoe UI" w:cs="Segoe UI"/>
          <w:b/>
        </w:rPr>
        <w:t xml:space="preserve"> года</w:t>
      </w:r>
      <w:r w:rsidR="001F3B81" w:rsidRPr="00E43B16">
        <w:rPr>
          <w:rFonts w:ascii="Segoe UI" w:hAnsi="Segoe UI" w:cs="Segoe UI"/>
        </w:rPr>
        <w:t xml:space="preserve"> </w:t>
      </w:r>
      <w:r w:rsidR="008F629E" w:rsidRPr="00E43B16">
        <w:rPr>
          <w:rFonts w:ascii="Segoe UI" w:hAnsi="Segoe UI" w:cs="Segoe UI"/>
        </w:rPr>
        <w:t xml:space="preserve">- </w:t>
      </w:r>
      <w:bookmarkStart w:id="0" w:name="_GoBack"/>
      <w:bookmarkEnd w:id="0"/>
      <w:r w:rsidR="00E43B16" w:rsidRPr="00E43B16">
        <w:rPr>
          <w:rFonts w:ascii="Segoe UI" w:hAnsi="Segoe UI" w:cs="Segoe UI"/>
        </w:rPr>
        <w:t>Филиал ФГБУ «ФКП Росреестра» по Красноярскому краю сообщает о том, что с июня 2016 года установлено право уполномоченных органов, проводить обмен земельных участков, находящихся в частной собственности, на государственную и муниципальную землю в целях государственных и муниципальных нужд и для размещения объектов социальной инфраструктуры.</w:t>
      </w:r>
    </w:p>
    <w:p w:rsidR="00E43B16" w:rsidRPr="00E43B16" w:rsidRDefault="00E43B16" w:rsidP="00E43B16">
      <w:pPr>
        <w:pStyle w:val="ConsPlusNormal"/>
        <w:ind w:firstLine="540"/>
        <w:jc w:val="both"/>
        <w:rPr>
          <w:rFonts w:ascii="Segoe UI" w:hAnsi="Segoe UI" w:cs="Segoe UI"/>
          <w:iCs/>
          <w:sz w:val="24"/>
          <w:szCs w:val="24"/>
        </w:rPr>
      </w:pPr>
      <w:r w:rsidRPr="00E43B16">
        <w:rPr>
          <w:rFonts w:ascii="Segoe UI" w:hAnsi="Segoe UI" w:cs="Segoe UI"/>
          <w:sz w:val="24"/>
          <w:szCs w:val="24"/>
        </w:rPr>
        <w:t xml:space="preserve"> </w:t>
      </w:r>
      <w:r w:rsidRPr="00E43B16">
        <w:rPr>
          <w:rFonts w:ascii="Segoe UI" w:hAnsi="Segoe UI" w:cs="Segoe UI"/>
          <w:iCs/>
          <w:sz w:val="24"/>
          <w:szCs w:val="24"/>
        </w:rPr>
        <w:t>Иными словами, государство, при соответствующих обстоятельствах, может изъять участок, находящийся у лица в частной собственности, предоставив такому лицу взамен в собственность другой земельный участок.</w:t>
      </w:r>
    </w:p>
    <w:p w:rsidR="00E43B16" w:rsidRPr="00E43B16" w:rsidRDefault="00E43B16" w:rsidP="00E43B1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E43B16">
        <w:rPr>
          <w:rFonts w:ascii="Segoe UI" w:hAnsi="Segoe UI" w:cs="Segoe UI"/>
        </w:rPr>
        <w:t xml:space="preserve">В целом при заключении договора мены стоимость обмениваемых земельных участков должна быть равной, либо государственный или муниципальный орган обязан доплатить недостающую разницу частному лицу. </w:t>
      </w:r>
    </w:p>
    <w:p w:rsidR="00E43B16" w:rsidRPr="00E43B16" w:rsidRDefault="00E43B16" w:rsidP="00E43B1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E43B16">
        <w:rPr>
          <w:rFonts w:ascii="Segoe UI" w:hAnsi="Segoe UI" w:cs="Segoe UI"/>
        </w:rPr>
        <w:t>Вместе с тем согласно п. 2 ст. 39.22 Земельного кодекса Российской Федерации, в случае 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государственную или муниципальную собственность указанных объектов.</w:t>
      </w:r>
    </w:p>
    <w:p w:rsidR="007C464B" w:rsidRDefault="007C464B" w:rsidP="00E43B16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7C464B" w:rsidRDefault="007C464B" w:rsidP="00E43B16">
      <w:pPr>
        <w:ind w:right="-143"/>
        <w:jc w:val="both"/>
        <w:rPr>
          <w:rFonts w:ascii="Segoe UI" w:hAnsi="Segoe UI" w:cs="Segoe UI"/>
          <w:b/>
          <w:sz w:val="18"/>
          <w:szCs w:val="18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067BE1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7A" w:rsidRDefault="0075717A">
      <w:r>
        <w:separator/>
      </w:r>
    </w:p>
  </w:endnote>
  <w:endnote w:type="continuationSeparator" w:id="0">
    <w:p w:rsidR="0075717A" w:rsidRDefault="0075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7A" w:rsidRPr="0047405C" w:rsidRDefault="0075717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5717A" w:rsidRPr="0047405C" w:rsidRDefault="00067BE1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43B16">
      <w:rPr>
        <w:noProof/>
        <w:sz w:val="16"/>
        <w:szCs w:val="16"/>
      </w:rPr>
      <w:t>19.08.2016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43B16">
      <w:rPr>
        <w:noProof/>
        <w:sz w:val="16"/>
        <w:szCs w:val="16"/>
      </w:rPr>
      <w:t>11:53:34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                                   </w:t>
    </w:r>
    <w:r w:rsidR="0075717A">
      <w:rPr>
        <w:sz w:val="16"/>
        <w:szCs w:val="16"/>
      </w:rPr>
      <w:t xml:space="preserve">   </w:t>
    </w:r>
    <w:r w:rsidR="0075717A" w:rsidRPr="0047405C">
      <w:rPr>
        <w:sz w:val="16"/>
        <w:szCs w:val="16"/>
      </w:rPr>
      <w:t xml:space="preserve">          </w:t>
    </w:r>
    <w:r w:rsidR="0075717A">
      <w:rPr>
        <w:sz w:val="16"/>
        <w:szCs w:val="16"/>
      </w:rPr>
      <w:t xml:space="preserve">                          </w:t>
    </w:r>
    <w:r w:rsidR="0075717A" w:rsidRPr="0047405C">
      <w:rPr>
        <w:sz w:val="16"/>
        <w:szCs w:val="16"/>
      </w:rPr>
      <w:t xml:space="preserve"> </w:t>
    </w:r>
    <w:r w:rsidR="0075717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43B1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43B1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                                       </w:t>
    </w:r>
    <w:r w:rsidR="0075717A">
      <w:rPr>
        <w:rStyle w:val="a5"/>
        <w:sz w:val="16"/>
        <w:szCs w:val="16"/>
      </w:rPr>
      <w:t xml:space="preserve">                    </w:t>
    </w:r>
    <w:r w:rsidR="0075717A" w:rsidRPr="0047405C">
      <w:rPr>
        <w:rStyle w:val="a5"/>
        <w:sz w:val="16"/>
        <w:szCs w:val="16"/>
      </w:rPr>
      <w:t xml:space="preserve">               </w:t>
    </w:r>
    <w:r w:rsidR="0075717A">
      <w:rPr>
        <w:rStyle w:val="a5"/>
        <w:sz w:val="16"/>
        <w:szCs w:val="16"/>
      </w:rPr>
      <w:t xml:space="preserve">   </w:t>
    </w:r>
    <w:r w:rsidR="0075717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7A" w:rsidRDefault="0075717A">
      <w:r>
        <w:separator/>
      </w:r>
    </w:p>
  </w:footnote>
  <w:footnote w:type="continuationSeparator" w:id="0">
    <w:p w:rsidR="0075717A" w:rsidRDefault="0075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67BE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826A2"/>
    <w:rsid w:val="005A230E"/>
    <w:rsid w:val="005A3F05"/>
    <w:rsid w:val="005C551B"/>
    <w:rsid w:val="005C5DB3"/>
    <w:rsid w:val="005D6180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0721D"/>
    <w:rsid w:val="00712F05"/>
    <w:rsid w:val="00747445"/>
    <w:rsid w:val="00754E0C"/>
    <w:rsid w:val="0075717A"/>
    <w:rsid w:val="00762CED"/>
    <w:rsid w:val="0077631C"/>
    <w:rsid w:val="00776E03"/>
    <w:rsid w:val="007841E9"/>
    <w:rsid w:val="007872A7"/>
    <w:rsid w:val="00795EAE"/>
    <w:rsid w:val="00795FBE"/>
    <w:rsid w:val="007A1DEC"/>
    <w:rsid w:val="007C464B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AF6F50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B6430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3B1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EE3049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5EE1-C6DC-4130-AE6F-F157C860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2015-12-15T03:28:00Z</cp:lastPrinted>
  <dcterms:created xsi:type="dcterms:W3CDTF">2016-08-19T04:52:00Z</dcterms:created>
  <dcterms:modified xsi:type="dcterms:W3CDTF">2016-08-19T04:54:00Z</dcterms:modified>
</cp:coreProperties>
</file>